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50" w:rsidRPr="003C0E49" w:rsidRDefault="00B83F50" w:rsidP="005E1CB8">
      <w:pPr>
        <w:rPr>
          <w:rFonts w:ascii="Times New Roman" w:hAnsi="Times New Roman"/>
          <w:sz w:val="28"/>
          <w:szCs w:val="28"/>
        </w:rPr>
      </w:pPr>
      <w:r w:rsidRPr="00DF0DBA">
        <w:t xml:space="preserve">                                                                                    </w:t>
      </w:r>
      <w:r>
        <w:t xml:space="preserve">             </w:t>
      </w:r>
      <w:r w:rsidRPr="00DF0DBA">
        <w:t xml:space="preserve">    </w:t>
      </w:r>
      <w:r>
        <w:t xml:space="preserve">                 </w:t>
      </w:r>
      <w:r w:rsidRPr="003C0E49">
        <w:rPr>
          <w:rFonts w:ascii="Times New Roman" w:hAnsi="Times New Roman"/>
          <w:sz w:val="28"/>
          <w:szCs w:val="28"/>
        </w:rPr>
        <w:t>УТВЕРЖДАЮ</w:t>
      </w:r>
    </w:p>
    <w:p w:rsidR="00B83F50" w:rsidRPr="003C0E49" w:rsidRDefault="00B83F50" w:rsidP="005E1CB8">
      <w:pPr>
        <w:rPr>
          <w:rFonts w:ascii="Times New Roman" w:hAnsi="Times New Roman"/>
          <w:sz w:val="28"/>
          <w:szCs w:val="28"/>
        </w:rPr>
      </w:pPr>
      <w:r w:rsidRPr="003C0E4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Директор ЧП</w:t>
      </w:r>
      <w:r w:rsidRPr="003C0E49">
        <w:rPr>
          <w:rFonts w:ascii="Times New Roman" w:hAnsi="Times New Roman"/>
          <w:sz w:val="28"/>
          <w:szCs w:val="28"/>
        </w:rPr>
        <w:t>ОУ «Авто-Класс»</w:t>
      </w:r>
    </w:p>
    <w:p w:rsidR="00B83F50" w:rsidRPr="003C0E49" w:rsidRDefault="00B83F50" w:rsidP="005E1CB8">
      <w:pPr>
        <w:rPr>
          <w:rFonts w:ascii="Times New Roman" w:hAnsi="Times New Roman"/>
          <w:sz w:val="28"/>
          <w:szCs w:val="28"/>
        </w:rPr>
      </w:pPr>
      <w:r w:rsidRPr="003C0E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___________Т.Л. Заводчикова</w:t>
      </w:r>
      <w:r w:rsidRPr="003C0E49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B83F50" w:rsidRPr="003C0E49" w:rsidRDefault="00B83F50" w:rsidP="005E1CB8">
      <w:pPr>
        <w:rPr>
          <w:rFonts w:ascii="Times New Roman" w:hAnsi="Times New Roman"/>
          <w:sz w:val="28"/>
          <w:szCs w:val="28"/>
        </w:rPr>
      </w:pPr>
    </w:p>
    <w:p w:rsidR="00B83F50" w:rsidRPr="003C0E49" w:rsidRDefault="00B83F50" w:rsidP="005E1CB8">
      <w:pPr>
        <w:rPr>
          <w:sz w:val="28"/>
          <w:szCs w:val="28"/>
        </w:rPr>
      </w:pPr>
    </w:p>
    <w:p w:rsidR="00B83F50" w:rsidRPr="00700047" w:rsidRDefault="00B83F50" w:rsidP="005E1CB8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ПОЛОЖЕНИЕ</w:t>
      </w:r>
    </w:p>
    <w:p w:rsidR="00B83F50" w:rsidRPr="00700047" w:rsidRDefault="00B83F50" w:rsidP="005E1CB8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О ПРЕДОСТАВЛЕНИИ ПЛАТНЫХ ОБРАЗОВАТЕЛЬНЫХ УСЛУГ</w:t>
      </w:r>
    </w:p>
    <w:p w:rsidR="00B83F50" w:rsidRPr="003C0E49" w:rsidRDefault="00B83F50" w:rsidP="005E1CB8">
      <w:pPr>
        <w:rPr>
          <w:rFonts w:ascii="Times New Roman" w:hAnsi="Times New Roman"/>
          <w:sz w:val="28"/>
          <w:szCs w:val="28"/>
        </w:rPr>
      </w:pPr>
    </w:p>
    <w:p w:rsidR="00B83F50" w:rsidRPr="00700047" w:rsidRDefault="00B83F50" w:rsidP="005E1CB8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1.1. Положение о платных образовательных услугах разработано в соответствии с Гражданским кодексом Российской Федерации, Законом РФ «Об  образовании», Законом РФ «О защите прав потребителей», Уставом образовательного учреждения.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1.2. Настоящее положение определяет виды и порядок оказания платных образовательных ус</w:t>
      </w:r>
      <w:r>
        <w:rPr>
          <w:rFonts w:ascii="Times New Roman" w:hAnsi="Times New Roman"/>
          <w:sz w:val="24"/>
          <w:szCs w:val="24"/>
        </w:rPr>
        <w:t>луг, в Частном Профессиональном образовательном у</w:t>
      </w:r>
      <w:r w:rsidRPr="00700047">
        <w:rPr>
          <w:rFonts w:ascii="Times New Roman" w:hAnsi="Times New Roman"/>
          <w:sz w:val="24"/>
          <w:szCs w:val="24"/>
        </w:rPr>
        <w:t>чреждении «Авто-Класс» (далее – учреждение) обучающимся, иным гражданам и юридическим лицам.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Платные образовательные услуги – деятельность, направленная на обучение по основным образовательным программам (учебным планам), федеральным государственным образовательным стандартам.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Исполни</w:t>
      </w:r>
      <w:r>
        <w:rPr>
          <w:rFonts w:ascii="Times New Roman" w:hAnsi="Times New Roman"/>
          <w:sz w:val="24"/>
          <w:szCs w:val="24"/>
        </w:rPr>
        <w:t>тель – Частное профессиональное  образовательное у</w:t>
      </w:r>
      <w:r w:rsidRPr="00700047">
        <w:rPr>
          <w:rFonts w:ascii="Times New Roman" w:hAnsi="Times New Roman"/>
          <w:sz w:val="24"/>
          <w:szCs w:val="24"/>
        </w:rPr>
        <w:t>чреждение »Авто-Класс».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 xml:space="preserve">Потребитель – совершеннолетний, обучающийся учреждения, заказывающий образовательные услуги для себя и оплачивающий их. 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1.4. Платные образовательные услуги предоставляются с целью всестороннего удовлетворения образовательных потребностей обучающихся учреждения, иных граждан, общества и государства.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1.5. Деятельность по оказанию платных образовательных услуг предусмотрена Уставом учреждения.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Учреждение оказывает платные образовательные услуги в соответствии с лицензией на право ведения образовательной деятельности.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Учреждение в обязательном порядке знакомит потребителя  услуг с лицензией на право ведения образовательной деятельности, и другими документами, регламентирующими организацию образовательного процесса.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1.6. Платные образовательные услуги осуществляются на возмездной основе за счет средств физических и юридических лиц.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1.7. Учреждение оказывает следующие платные образовательные услуги: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– обучение по образовательной программе подготовки водителей транспортных средств категории «В»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другие платные образовательные услуги.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1.8. Платные образовательные услуги могут быть оказаны только по желанию потребителя.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1.9. Настоящее Положение является обязательным для исполнения всеми  работниками учреждения.</w:t>
      </w:r>
    </w:p>
    <w:p w:rsidR="00B83F50" w:rsidRPr="00700047" w:rsidRDefault="00B83F50" w:rsidP="005E1CB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83F50" w:rsidRPr="00700047" w:rsidRDefault="00B83F50" w:rsidP="00485342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2. Порядок организации предоставления платных</w:t>
      </w:r>
    </w:p>
    <w:p w:rsidR="00B83F50" w:rsidRPr="00700047" w:rsidRDefault="00B83F50" w:rsidP="00485342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образовательных услуг</w:t>
      </w:r>
    </w:p>
    <w:p w:rsidR="00B83F50" w:rsidRPr="003C0E49" w:rsidRDefault="00B83F50" w:rsidP="005E1CB8">
      <w:pPr>
        <w:jc w:val="both"/>
        <w:rPr>
          <w:rFonts w:ascii="Times New Roman" w:hAnsi="Times New Roman"/>
          <w:sz w:val="28"/>
          <w:szCs w:val="28"/>
        </w:rPr>
      </w:pP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2.1. Разработать и утвердить соответствующую образовательную программу. Составить и утвердить учебный план платных образовательных услуг. Количество часов, предлагаемых  в качестве платной образовательной услуги.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2.2. Определить требования к представлению потребителем  документов, необходимых при оказании платной образовательной услуги (документ, удостоверяющий личность потребителя, заявление потребителя  и др.)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2.3. Принять необходимые документы у потребителя  и заключить с ним договор на оказание платных образовательных услуг.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2.4. Подготовить проект приказа о зачислении потребителей в число слушателей учреждения.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2.5. Определить кадровый состав, занятый предоставлением образовательных услуг. Для оказания платных образовательных услуг учреждения может привлекать как работников учреждения, так и сторонних лиц.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2.6. Организовать текущий контроль качества и количества оказываемых платных образовательных услуг.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2.7. Обеспечить потребителя бесплатной, доступной и достоверной информацией о платных образовательных услугах.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</w:p>
    <w:p w:rsidR="00B83F50" w:rsidRPr="00700047" w:rsidRDefault="00B83F50" w:rsidP="005E1CB8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 xml:space="preserve">3. Порядок  заключения договора на оказание платных </w:t>
      </w:r>
    </w:p>
    <w:p w:rsidR="00B83F50" w:rsidRPr="00700047" w:rsidRDefault="00B83F50" w:rsidP="005E1CB8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образовательных услуг</w:t>
      </w:r>
    </w:p>
    <w:p w:rsidR="00B83F50" w:rsidRPr="003C0E49" w:rsidRDefault="00B83F50" w:rsidP="005E1CB8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3.1. Основание для оказания платных образовательных услуг является договор. Договор заключается до начала их оказания.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3.2. Для заключения договора на оказание платных образовательных услуг потребитель   должен явиться в образовательное учреждение.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3.3. Договор на оказание платных образовательных услуг оформляется в письменной форме в двух  экземплярах. Один экземпляр хранится в учреждении, второй – у потребителя.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3.4. Потребитель  оплачивает оказываемые образовательные услуги в порядке и в сроки, указанные в договоре.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3.5. Объем оказываемых платных образовательных услуг и их стоимость в договоре определяются по соглашению сторон договора.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3.6.Договор с заказчиком на оказание платных  образовательных услуг заключается на определенный срок и должен предусматривать: предмет договора, размер и условия оплаты услуги, права и обязанности сторон, порядок изменения и расторжения договора. Порядок разрешения споров, особые условия.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3.7. Договор является отчетным документом и должен храниться в образовательном учреждении не менее 5 лет.</w:t>
      </w:r>
    </w:p>
    <w:p w:rsidR="00B83F50" w:rsidRPr="003C0E49" w:rsidRDefault="00B83F50" w:rsidP="005E1CB8">
      <w:pPr>
        <w:jc w:val="both"/>
        <w:rPr>
          <w:rFonts w:ascii="Times New Roman" w:hAnsi="Times New Roman"/>
          <w:sz w:val="28"/>
          <w:szCs w:val="28"/>
        </w:rPr>
      </w:pPr>
    </w:p>
    <w:p w:rsidR="00B83F50" w:rsidRPr="00700047" w:rsidRDefault="00B83F50" w:rsidP="00043817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4. Порядок получения и расходования средств</w:t>
      </w:r>
    </w:p>
    <w:p w:rsidR="00B83F50" w:rsidRPr="003C0E49" w:rsidRDefault="00B83F50" w:rsidP="005E1CB8">
      <w:pPr>
        <w:jc w:val="both"/>
        <w:rPr>
          <w:rFonts w:ascii="Times New Roman" w:hAnsi="Times New Roman"/>
          <w:sz w:val="28"/>
          <w:szCs w:val="28"/>
        </w:rPr>
      </w:pP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4.1. Стоимость образовательных услуг определяется на основе калькуляций образовательного учреждения и утвержденных директором учреждения или уполномоченным им лицом.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4.2. Оплата за образовательные услуги может производиться  как наличными деньгами, так и в безналичном порядке.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4.3. Безналичные расчеты производятся через банковские учреждения и зачисляются на расчетный счет учреждения.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4.4. Расчеты наличными деньгами производятся путем внесения сумм в кассу учреждения.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4.5. Запрещается оплата за оказание платных образовательных услуг наличными деньгами преподавателям, непосредственно оказывающим данные услуги.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</w:p>
    <w:p w:rsidR="00B83F50" w:rsidRPr="00700047" w:rsidRDefault="00B83F50" w:rsidP="00700047">
      <w:pPr>
        <w:jc w:val="center"/>
        <w:rPr>
          <w:rFonts w:ascii="Times New Roman" w:hAnsi="Times New Roman"/>
          <w:b/>
          <w:sz w:val="24"/>
          <w:szCs w:val="24"/>
        </w:rPr>
      </w:pPr>
      <w:r w:rsidRPr="00700047">
        <w:rPr>
          <w:rFonts w:ascii="Times New Roman" w:hAnsi="Times New Roman"/>
          <w:b/>
          <w:sz w:val="24"/>
          <w:szCs w:val="24"/>
        </w:rPr>
        <w:t>5. Информация о платных образовательных услугах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5.1. Учреждению до заключения договора предоставить достоверную информацию о себе и оказываемых платных образовательных услугах.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5.2. Информация, доводимая до  потребителя (в т.ч. путем размещении в удобном для обозрения месте), должна содержать следующие сведения: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полное наименование и место нахождения учреждения, оказываемого платные образовательные услуги;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сведения о наличии лицензии на право ведения образовательной деятельности с указанием регистрационного номера и срока действия, а также наименования, адреса и телефона органа, их выдавшего;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перечень платных образовательных услуг и порядок их предоставления;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стоимость образовательных услуг;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порядок приема и требования к поступающим;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-форма документа, выдаваемого по окончании обучения.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5.3. По требованию  потребителя учреждение обязано предоставить для ознакомления: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Устав учреждения;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образец договора;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иные сведения, относящиеся к договору и соответствующей образовательной услуге.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5.4. Факт ознакомления потребителя с лицензией на право ведения образовательной деятельности фиксируется в договоре.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5.5. Способами доведения информации до потребителя или заказчика могут быть: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объявления;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 буклеты;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-проспекты;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-информация на стендах учреждения;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-информация на официальном сайте учреждения.</w:t>
      </w:r>
    </w:p>
    <w:p w:rsidR="00B83F50" w:rsidRPr="003C0E49" w:rsidRDefault="00B83F50" w:rsidP="005E1CB8">
      <w:pPr>
        <w:jc w:val="both"/>
        <w:rPr>
          <w:rFonts w:ascii="Times New Roman" w:hAnsi="Times New Roman"/>
          <w:sz w:val="28"/>
          <w:szCs w:val="28"/>
        </w:rPr>
      </w:pPr>
    </w:p>
    <w:p w:rsidR="00B83F50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СОГЛАСОВАНО: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</w:p>
    <w:p w:rsidR="00B83F50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Заместитель директора по УПЧ                                         А.Н.Заводчиков</w:t>
      </w: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</w:p>
    <w:p w:rsidR="00B83F50" w:rsidRPr="00700047" w:rsidRDefault="00B83F50" w:rsidP="005E1CB8">
      <w:pPr>
        <w:jc w:val="both"/>
        <w:rPr>
          <w:rFonts w:ascii="Times New Roman" w:hAnsi="Times New Roman"/>
          <w:sz w:val="24"/>
          <w:szCs w:val="24"/>
        </w:rPr>
      </w:pPr>
      <w:r w:rsidRPr="00700047">
        <w:rPr>
          <w:rFonts w:ascii="Times New Roman" w:hAnsi="Times New Roman"/>
          <w:sz w:val="24"/>
          <w:szCs w:val="24"/>
        </w:rPr>
        <w:t>Главный бухгалтер                                                                 Е.А.Шеверенкова</w:t>
      </w:r>
    </w:p>
    <w:p w:rsidR="00B83F50" w:rsidRPr="003C0E49" w:rsidRDefault="00B83F50" w:rsidP="005E1CB8">
      <w:pPr>
        <w:jc w:val="both"/>
        <w:rPr>
          <w:rFonts w:ascii="Times New Roman" w:hAnsi="Times New Roman"/>
          <w:sz w:val="28"/>
          <w:szCs w:val="28"/>
        </w:rPr>
      </w:pPr>
    </w:p>
    <w:p w:rsidR="00B83F50" w:rsidRPr="00655127" w:rsidRDefault="00B83F50" w:rsidP="005E1CB8">
      <w:pPr>
        <w:ind w:left="360"/>
        <w:jc w:val="both"/>
        <w:rPr>
          <w:rFonts w:ascii="Times New Roman" w:hAnsi="Times New Roman"/>
        </w:rPr>
      </w:pPr>
    </w:p>
    <w:p w:rsidR="00B83F50" w:rsidRPr="00655127" w:rsidRDefault="00B83F50" w:rsidP="005962C4">
      <w:pPr>
        <w:jc w:val="both"/>
        <w:rPr>
          <w:rFonts w:ascii="Times New Roman" w:hAnsi="Times New Roman"/>
        </w:rPr>
      </w:pPr>
    </w:p>
    <w:sectPr w:rsidR="00B83F50" w:rsidRPr="00655127" w:rsidSect="00700047">
      <w:pgSz w:w="11906" w:h="16838"/>
      <w:pgMar w:top="1134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6E4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FA91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3E24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CB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524B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C6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20F1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7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440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243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22127B"/>
    <w:multiLevelType w:val="multilevel"/>
    <w:tmpl w:val="DC3A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B0F"/>
    <w:rsid w:val="00030A83"/>
    <w:rsid w:val="00043817"/>
    <w:rsid w:val="00072145"/>
    <w:rsid w:val="001259AC"/>
    <w:rsid w:val="0014354F"/>
    <w:rsid w:val="001D642E"/>
    <w:rsid w:val="002166C5"/>
    <w:rsid w:val="002E4B83"/>
    <w:rsid w:val="00343807"/>
    <w:rsid w:val="00343A34"/>
    <w:rsid w:val="003449B7"/>
    <w:rsid w:val="003C0E49"/>
    <w:rsid w:val="003D1569"/>
    <w:rsid w:val="00410C96"/>
    <w:rsid w:val="004659E9"/>
    <w:rsid w:val="00485342"/>
    <w:rsid w:val="004A0C36"/>
    <w:rsid w:val="004A4E4E"/>
    <w:rsid w:val="00510013"/>
    <w:rsid w:val="0053019B"/>
    <w:rsid w:val="00545418"/>
    <w:rsid w:val="00586A4F"/>
    <w:rsid w:val="005962C4"/>
    <w:rsid w:val="005A4171"/>
    <w:rsid w:val="005A790C"/>
    <w:rsid w:val="005D24E4"/>
    <w:rsid w:val="005E1CB8"/>
    <w:rsid w:val="0063153D"/>
    <w:rsid w:val="00655127"/>
    <w:rsid w:val="006905EF"/>
    <w:rsid w:val="00700047"/>
    <w:rsid w:val="0070588C"/>
    <w:rsid w:val="0073556D"/>
    <w:rsid w:val="007A5F88"/>
    <w:rsid w:val="007C5C02"/>
    <w:rsid w:val="007F7102"/>
    <w:rsid w:val="008619FD"/>
    <w:rsid w:val="008A3A75"/>
    <w:rsid w:val="008C7791"/>
    <w:rsid w:val="008D753F"/>
    <w:rsid w:val="009718BE"/>
    <w:rsid w:val="00974A0F"/>
    <w:rsid w:val="009D75B5"/>
    <w:rsid w:val="00AE1F2F"/>
    <w:rsid w:val="00B83F50"/>
    <w:rsid w:val="00B91671"/>
    <w:rsid w:val="00C17212"/>
    <w:rsid w:val="00C85B0F"/>
    <w:rsid w:val="00C957C8"/>
    <w:rsid w:val="00CA4126"/>
    <w:rsid w:val="00CA48F1"/>
    <w:rsid w:val="00CB19DA"/>
    <w:rsid w:val="00CE34BE"/>
    <w:rsid w:val="00D06075"/>
    <w:rsid w:val="00D4732D"/>
    <w:rsid w:val="00D66060"/>
    <w:rsid w:val="00DF0DBA"/>
    <w:rsid w:val="00E405A8"/>
    <w:rsid w:val="00F554FB"/>
    <w:rsid w:val="00F91A13"/>
    <w:rsid w:val="00FB15B8"/>
    <w:rsid w:val="00FC1033"/>
    <w:rsid w:val="00FD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5B0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99"/>
    <w:rsid w:val="00C85B0F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99"/>
    <w:rsid w:val="00C85B0F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C85B0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Address">
    <w:name w:val="HTML Address"/>
    <w:basedOn w:val="Normal"/>
    <w:link w:val="HTMLAddressChar"/>
    <w:uiPriority w:val="99"/>
    <w:rsid w:val="005E1CB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B19D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285</TotalTime>
  <Pages>4</Pages>
  <Words>1032</Words>
  <Characters>5889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!</cp:lastModifiedBy>
  <cp:revision>32</cp:revision>
  <cp:lastPrinted>2016-02-19T09:59:00Z</cp:lastPrinted>
  <dcterms:created xsi:type="dcterms:W3CDTF">2010-10-29T15:45:00Z</dcterms:created>
  <dcterms:modified xsi:type="dcterms:W3CDTF">2016-02-19T10:06:00Z</dcterms:modified>
</cp:coreProperties>
</file>